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5"/>
        <w:gridCol w:w="236"/>
        <w:gridCol w:w="6011"/>
      </w:tblGrid>
      <w:tr w:rsidR="000278BB" w:rsidRPr="00E04708" w:rsidTr="00151BD8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0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:rsidTr="00151BD8"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81081D" w:rsidRPr="00EE7600" w:rsidTr="00151B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4" w:type="pct"/>
          </w:tcPr>
          <w:p w:rsidR="0081081D" w:rsidRPr="005D1542" w:rsidRDefault="007A0005" w:rsidP="00D41CC0">
            <w:pPr>
              <w:spacing w:before="120"/>
              <w:jc w:val="center"/>
              <w:rPr>
                <w:sz w:val="26"/>
                <w:szCs w:val="26"/>
              </w:rPr>
            </w:pPr>
            <w:r w:rsidRPr="007A0005">
              <w:rPr>
                <w:b/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62336;visibility:visible;mso-wrap-distance-top:-3e-5mm;mso-wrap-distance-bottom:-3e-5mm;mso-position-horizontal-relative:text;mso-position-vertical-relative:text" from="74.85pt,.4pt" to="86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BnMPhXXAAAABQEAAA8AAAAAAAAAAAAAAAAAfAQAAGRycy9kb3ducmV2LnhtbFBL&#10;BQYAAAAABAAEAPMAAACABQAAAAA=&#10;"/>
              </w:pict>
            </w:r>
            <w:r w:rsidR="0081081D" w:rsidRPr="005D1542">
              <w:rPr>
                <w:sz w:val="26"/>
                <w:szCs w:val="26"/>
              </w:rPr>
              <w:t>Số:           /SYT-NV</w:t>
            </w:r>
            <w:r w:rsidR="00D41CC0">
              <w:rPr>
                <w:sz w:val="26"/>
                <w:szCs w:val="26"/>
              </w:rPr>
              <w:t>D</w:t>
            </w:r>
          </w:p>
        </w:tc>
        <w:tc>
          <w:tcPr>
            <w:tcW w:w="121" w:type="pct"/>
          </w:tcPr>
          <w:p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pct"/>
          </w:tcPr>
          <w:p w:rsidR="0081081D" w:rsidRPr="00EE7600" w:rsidRDefault="007A0005" w:rsidP="00D75F9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7A0005">
              <w:rPr>
                <w:b/>
                <w:noProof/>
                <w:sz w:val="28"/>
                <w:szCs w:val="28"/>
              </w:rPr>
              <w:pict>
                <v:line id="Straight Connector 1" o:spid="_x0000_s1027" style="position:absolute;left:0;text-align:left;z-index:251663360;visibility:visible;mso-wrap-distance-top:-3e-5mm;mso-wrap-distance-bottom:-3e-5mm;mso-position-horizontal-relative:text;mso-position-vertical-relative:text" from="61.2pt,.6pt" to="231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"/>
              </w:pict>
            </w:r>
            <w:r w:rsidR="0081081D" w:rsidRPr="00EE7600">
              <w:rPr>
                <w:i/>
                <w:sz w:val="28"/>
                <w:szCs w:val="28"/>
              </w:rPr>
              <w:t>Bình Định, ngày       tháng</w:t>
            </w:r>
            <w:r w:rsidR="00151BD8">
              <w:rPr>
                <w:i/>
                <w:sz w:val="28"/>
                <w:szCs w:val="28"/>
              </w:rPr>
              <w:t xml:space="preserve"> 01</w:t>
            </w:r>
            <w:r w:rsidR="0081081D" w:rsidRPr="00EE7600">
              <w:rPr>
                <w:i/>
                <w:sz w:val="28"/>
                <w:szCs w:val="28"/>
              </w:rPr>
              <w:t>năm 202</w:t>
            </w:r>
            <w:r w:rsidR="00151BD8">
              <w:rPr>
                <w:i/>
                <w:sz w:val="28"/>
                <w:szCs w:val="28"/>
              </w:rPr>
              <w:t>2</w:t>
            </w:r>
          </w:p>
        </w:tc>
      </w:tr>
      <w:tr w:rsidR="009E1AA9" w:rsidRPr="00162544" w:rsidTr="00151B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1794" w:type="pct"/>
          </w:tcPr>
          <w:p w:rsidR="00D520B6" w:rsidRPr="00D520B6" w:rsidRDefault="009E1AA9" w:rsidP="00D41CC0">
            <w:pPr>
              <w:spacing w:before="120"/>
              <w:jc w:val="center"/>
            </w:pPr>
            <w:r>
              <w:t>V</w:t>
            </w:r>
            <w:r w:rsidR="00151BD8">
              <w:t>/v triển khai</w:t>
            </w:r>
            <w:r w:rsidR="00D41CC0">
              <w:t xml:space="preserve"> văn bản hướng dẫn về DM thu</w:t>
            </w:r>
            <w:r w:rsidR="004F214F">
              <w:t>ốc tương tác chống chỉ định và g</w:t>
            </w:r>
            <w:r w:rsidR="00D41CC0">
              <w:t>iám sát phản ứng có hại của thuốc (ADR)</w:t>
            </w:r>
            <w:r w:rsidR="00151BD8">
              <w:t xml:space="preserve"> </w:t>
            </w:r>
          </w:p>
          <w:p w:rsidR="009E1AA9" w:rsidRPr="00EE7600" w:rsidRDefault="009E1AA9" w:rsidP="009E1AA9">
            <w:pPr>
              <w:jc w:val="center"/>
              <w:rPr>
                <w:i/>
                <w:sz w:val="26"/>
              </w:rPr>
            </w:pPr>
          </w:p>
        </w:tc>
        <w:tc>
          <w:tcPr>
            <w:tcW w:w="3206" w:type="pct"/>
            <w:gridSpan w:val="2"/>
          </w:tcPr>
          <w:p w:rsidR="009E1AA9" w:rsidRPr="00EE7600" w:rsidRDefault="009E1AA9" w:rsidP="00F6532A">
            <w:pPr>
              <w:rPr>
                <w:i/>
                <w:sz w:val="26"/>
              </w:rPr>
            </w:pPr>
          </w:p>
        </w:tc>
      </w:tr>
    </w:tbl>
    <w:p w:rsidR="000278BB" w:rsidRPr="00162544" w:rsidRDefault="000278BB" w:rsidP="000278BB">
      <w:pPr>
        <w:jc w:val="both"/>
        <w:rPr>
          <w:sz w:val="6"/>
        </w:rPr>
      </w:pPr>
    </w:p>
    <w:p w:rsidR="00C12038" w:rsidRDefault="000278BB" w:rsidP="00D41CC0">
      <w:pPr>
        <w:jc w:val="center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  <w:r w:rsidR="00D41CC0">
        <w:rPr>
          <w:sz w:val="28"/>
          <w:szCs w:val="28"/>
        </w:rPr>
        <w:t>Các cơ sở điều trị</w:t>
      </w:r>
    </w:p>
    <w:p w:rsidR="008540E2" w:rsidRPr="00CF0C34" w:rsidRDefault="008540E2" w:rsidP="00F6532A">
      <w:pPr>
        <w:ind w:left="3240"/>
        <w:jc w:val="both"/>
        <w:rPr>
          <w:sz w:val="28"/>
          <w:szCs w:val="28"/>
        </w:rPr>
      </w:pPr>
    </w:p>
    <w:p w:rsidR="00845F0D" w:rsidRDefault="00566022" w:rsidP="00D41CC0">
      <w:pPr>
        <w:spacing w:before="120" w:after="120" w:line="276" w:lineRule="auto"/>
        <w:ind w:firstLine="72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Thực hiện Quyết định số </w:t>
      </w:r>
      <w:r w:rsidR="00D41CC0">
        <w:rPr>
          <w:sz w:val="28"/>
          <w:szCs w:val="28"/>
        </w:rPr>
        <w:t>5948</w:t>
      </w:r>
      <w:r w:rsidR="00151BD8">
        <w:rPr>
          <w:sz w:val="28"/>
          <w:szCs w:val="28"/>
        </w:rPr>
        <w:t xml:space="preserve">/QĐ-BYT ngày </w:t>
      </w:r>
      <w:r w:rsidR="00D41CC0">
        <w:rPr>
          <w:sz w:val="28"/>
          <w:szCs w:val="28"/>
        </w:rPr>
        <w:t xml:space="preserve">30/12/2021 của Bộ Y tế về việc ban hành Danh mục tương tác thuốc chống chỉ định trong thực hành lâm sàng tại các cơ sở khám bệnh, chữa bệnh; Quyết định số 29/QĐ-BYT ngày 05/01/2022 của Bộ Y tế về việc ban hành Hướng dẫn giám sát phản ứng có hại của thuốc (ADR) tại các cơ sở khám bệnh, chữa bệnh </w:t>
      </w:r>
      <w:r w:rsidR="00845F0D" w:rsidRPr="00D41CC0">
        <w:rPr>
          <w:i/>
          <w:sz w:val="28"/>
          <w:szCs w:val="28"/>
        </w:rPr>
        <w:t>(</w:t>
      </w:r>
      <w:r w:rsidR="00D41CC0">
        <w:rPr>
          <w:i/>
          <w:sz w:val="28"/>
          <w:szCs w:val="28"/>
        </w:rPr>
        <w:t xml:space="preserve">các Quyết định </w:t>
      </w:r>
      <w:r w:rsidR="00845F0D" w:rsidRPr="00D41CC0">
        <w:rPr>
          <w:i/>
          <w:sz w:val="28"/>
          <w:szCs w:val="28"/>
        </w:rPr>
        <w:t>đính kèm)</w:t>
      </w:r>
      <w:r w:rsidR="00845F0D">
        <w:rPr>
          <w:sz w:val="28"/>
          <w:szCs w:val="28"/>
        </w:rPr>
        <w:t>.</w:t>
      </w:r>
    </w:p>
    <w:p w:rsidR="008540E2" w:rsidRPr="00845F0D" w:rsidRDefault="00F84DF5" w:rsidP="00D41CC0">
      <w:pPr>
        <w:spacing w:before="120" w:after="120" w:line="276" w:lineRule="auto"/>
        <w:ind w:firstLine="720"/>
        <w:contextualSpacing/>
        <w:jc w:val="both"/>
        <w:rPr>
          <w:b/>
          <w:sz w:val="28"/>
          <w:szCs w:val="28"/>
        </w:rPr>
      </w:pPr>
      <w:r w:rsidRPr="008540E2">
        <w:rPr>
          <w:sz w:val="28"/>
          <w:szCs w:val="28"/>
        </w:rPr>
        <w:t>Sở Y</w:t>
      </w:r>
      <w:r w:rsidR="00D316B8" w:rsidRPr="008540E2">
        <w:rPr>
          <w:sz w:val="28"/>
          <w:szCs w:val="28"/>
        </w:rPr>
        <w:t xml:space="preserve"> tế </w:t>
      </w:r>
      <w:r w:rsidR="00311FE7" w:rsidRPr="008540E2">
        <w:rPr>
          <w:sz w:val="28"/>
          <w:szCs w:val="28"/>
        </w:rPr>
        <w:t xml:space="preserve">đề nghị các đơn vị </w:t>
      </w:r>
      <w:r w:rsidR="008540E2">
        <w:rPr>
          <w:sz w:val="28"/>
          <w:szCs w:val="28"/>
        </w:rPr>
        <w:t xml:space="preserve">phổ biến, triển khai tài liệu </w:t>
      </w:r>
      <w:r w:rsidR="00845F0D">
        <w:rPr>
          <w:sz w:val="28"/>
          <w:szCs w:val="28"/>
        </w:rPr>
        <w:t>Hướn</w:t>
      </w:r>
      <w:r w:rsidR="00291932">
        <w:rPr>
          <w:sz w:val="28"/>
          <w:szCs w:val="28"/>
        </w:rPr>
        <w:t>g</w:t>
      </w:r>
      <w:r w:rsidR="00845F0D">
        <w:rPr>
          <w:sz w:val="28"/>
          <w:szCs w:val="28"/>
        </w:rPr>
        <w:t xml:space="preserve"> dẫn </w:t>
      </w:r>
      <w:r w:rsidR="008540E2">
        <w:rPr>
          <w:sz w:val="28"/>
          <w:szCs w:val="28"/>
        </w:rPr>
        <w:t>nêu trên đến các tổ chức</w:t>
      </w:r>
      <w:r w:rsidR="0079662C">
        <w:rPr>
          <w:sz w:val="28"/>
          <w:szCs w:val="28"/>
        </w:rPr>
        <w:t>, bộ phận, cá nhân có liên quan</w:t>
      </w:r>
      <w:r w:rsidR="008540E2">
        <w:rPr>
          <w:sz w:val="28"/>
          <w:szCs w:val="28"/>
        </w:rPr>
        <w:t xml:space="preserve"> đảm bảo thực hiện </w:t>
      </w:r>
      <w:r w:rsidR="00845F0D">
        <w:rPr>
          <w:sz w:val="28"/>
          <w:szCs w:val="28"/>
        </w:rPr>
        <w:t xml:space="preserve">theo đúng quy định của Bộ Y tế. </w:t>
      </w:r>
    </w:p>
    <w:p w:rsidR="000278BB" w:rsidRPr="00FA5E04" w:rsidRDefault="000278BB" w:rsidP="00D41CC0">
      <w:pPr>
        <w:spacing w:before="120" w:after="120" w:line="276" w:lineRule="auto"/>
        <w:ind w:firstLine="720"/>
        <w:contextualSpacing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</w:t>
      </w:r>
      <w:r w:rsidR="007B7CE0">
        <w:rPr>
          <w:bCs/>
          <w:sz w:val="28"/>
          <w:szCs w:val="28"/>
          <w:lang w:val="pt-BR"/>
        </w:rPr>
        <w:t>Giám đốc</w:t>
      </w:r>
      <w:r w:rsidRPr="00CF0C34">
        <w:rPr>
          <w:bCs/>
          <w:sz w:val="28"/>
          <w:szCs w:val="28"/>
          <w:lang w:val="pt-BR"/>
        </w:rPr>
        <w:t xml:space="preserve">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/>
      </w:tblPr>
      <w:tblGrid>
        <w:gridCol w:w="5520"/>
        <w:gridCol w:w="3570"/>
      </w:tblGrid>
      <w:tr w:rsidR="000278BB" w:rsidRPr="00F65900" w:rsidTr="00AD2E21">
        <w:trPr>
          <w:jc w:val="center"/>
        </w:trPr>
        <w:tc>
          <w:tcPr>
            <w:tcW w:w="5520" w:type="dxa"/>
          </w:tcPr>
          <w:p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:rsidR="000278BB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:rsidR="00D316B8" w:rsidRDefault="00D316B8" w:rsidP="00AD2E21">
            <w:pPr>
              <w:jc w:val="both"/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:rsidR="00D41CC0" w:rsidRDefault="00D41CC0" w:rsidP="00AD2E21">
            <w:pPr>
              <w:jc w:val="both"/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Phòng NVY;</w:t>
            </w:r>
          </w:p>
          <w:p w:rsidR="000278BB" w:rsidRPr="00EE7600" w:rsidRDefault="000278BB" w:rsidP="00D41CC0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Lưu: VT, </w:t>
            </w:r>
            <w:r w:rsidR="00D41CC0">
              <w:rPr>
                <w:sz w:val="22"/>
                <w:szCs w:val="22"/>
                <w:lang w:val="pt-BR"/>
              </w:rPr>
              <w:t>NVD</w:t>
            </w:r>
            <w:r w:rsidRPr="00EC2FDE">
              <w:rPr>
                <w:sz w:val="22"/>
                <w:szCs w:val="22"/>
                <w:lang w:val="pt-BR"/>
              </w:rPr>
              <w:t>.</w:t>
            </w:r>
            <w:bookmarkStart w:id="0" w:name="_GoBack"/>
            <w:bookmarkEnd w:id="0"/>
          </w:p>
        </w:tc>
        <w:tc>
          <w:tcPr>
            <w:tcW w:w="3570" w:type="dxa"/>
          </w:tcPr>
          <w:p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F65900" w:rsidRDefault="00D41CC0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Trần Văn Trương</w:t>
            </w:r>
          </w:p>
        </w:tc>
      </w:tr>
    </w:tbl>
    <w:p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:rsidR="00916DB4" w:rsidRDefault="00916DB4"/>
    <w:sectPr w:rsidR="00916DB4" w:rsidSect="00CB185C">
      <w:headerReference w:type="default" r:id="rId7"/>
      <w:footerReference w:type="even" r:id="rId8"/>
      <w:footerReference w:type="default" r:id="rId9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91B" w:rsidRDefault="00F1191B">
      <w:r>
        <w:separator/>
      </w:r>
    </w:p>
  </w:endnote>
  <w:endnote w:type="continuationSeparator" w:id="1">
    <w:p w:rsidR="00F1191B" w:rsidRDefault="00F1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5E" w:rsidRDefault="007A0005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705E" w:rsidRDefault="00F1191B" w:rsidP="009119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5E" w:rsidRDefault="00F1191B" w:rsidP="0091194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91B" w:rsidRDefault="00F1191B">
      <w:r>
        <w:separator/>
      </w:r>
    </w:p>
  </w:footnote>
  <w:footnote w:type="continuationSeparator" w:id="1">
    <w:p w:rsidR="00F1191B" w:rsidRDefault="00F11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508" w:rsidRDefault="007A0005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:rsidR="00927508" w:rsidRDefault="00F119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78BB"/>
    <w:rsid w:val="00002757"/>
    <w:rsid w:val="000278BB"/>
    <w:rsid w:val="000364FC"/>
    <w:rsid w:val="00083B74"/>
    <w:rsid w:val="000D46DC"/>
    <w:rsid w:val="00151BD8"/>
    <w:rsid w:val="001647A6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91932"/>
    <w:rsid w:val="002E0839"/>
    <w:rsid w:val="00311FE7"/>
    <w:rsid w:val="00343F45"/>
    <w:rsid w:val="003A7128"/>
    <w:rsid w:val="003C66A7"/>
    <w:rsid w:val="003F42BE"/>
    <w:rsid w:val="00402A3D"/>
    <w:rsid w:val="0042135E"/>
    <w:rsid w:val="004716B0"/>
    <w:rsid w:val="00477AC2"/>
    <w:rsid w:val="004A32F4"/>
    <w:rsid w:val="004C6835"/>
    <w:rsid w:val="004C72A0"/>
    <w:rsid w:val="004F214F"/>
    <w:rsid w:val="00523C7F"/>
    <w:rsid w:val="00547795"/>
    <w:rsid w:val="00554D07"/>
    <w:rsid w:val="00562362"/>
    <w:rsid w:val="00566022"/>
    <w:rsid w:val="00592130"/>
    <w:rsid w:val="005C0845"/>
    <w:rsid w:val="005E1EFE"/>
    <w:rsid w:val="005F73D4"/>
    <w:rsid w:val="00670E4D"/>
    <w:rsid w:val="00680297"/>
    <w:rsid w:val="006C2C05"/>
    <w:rsid w:val="00731531"/>
    <w:rsid w:val="007422A9"/>
    <w:rsid w:val="00752E60"/>
    <w:rsid w:val="0079662C"/>
    <w:rsid w:val="007A0005"/>
    <w:rsid w:val="007B7CE0"/>
    <w:rsid w:val="007D0B5E"/>
    <w:rsid w:val="0081081D"/>
    <w:rsid w:val="008108BC"/>
    <w:rsid w:val="00826F80"/>
    <w:rsid w:val="00845F0D"/>
    <w:rsid w:val="008540E2"/>
    <w:rsid w:val="008812DF"/>
    <w:rsid w:val="008D3CEC"/>
    <w:rsid w:val="00916DB4"/>
    <w:rsid w:val="00924767"/>
    <w:rsid w:val="009350D8"/>
    <w:rsid w:val="00974B37"/>
    <w:rsid w:val="00995F5B"/>
    <w:rsid w:val="009D1FDC"/>
    <w:rsid w:val="009E1AA9"/>
    <w:rsid w:val="00A41D85"/>
    <w:rsid w:val="00A93F0B"/>
    <w:rsid w:val="00AA7E49"/>
    <w:rsid w:val="00AB285B"/>
    <w:rsid w:val="00B017DB"/>
    <w:rsid w:val="00BA0664"/>
    <w:rsid w:val="00BA2798"/>
    <w:rsid w:val="00BF3DA0"/>
    <w:rsid w:val="00C12038"/>
    <w:rsid w:val="00C215C5"/>
    <w:rsid w:val="00C26EE0"/>
    <w:rsid w:val="00C40704"/>
    <w:rsid w:val="00C75BFD"/>
    <w:rsid w:val="00C90100"/>
    <w:rsid w:val="00CB45FC"/>
    <w:rsid w:val="00CB6CB8"/>
    <w:rsid w:val="00CF0C34"/>
    <w:rsid w:val="00CF5904"/>
    <w:rsid w:val="00D316B8"/>
    <w:rsid w:val="00D33ECB"/>
    <w:rsid w:val="00D41CC0"/>
    <w:rsid w:val="00D520B6"/>
    <w:rsid w:val="00D75F95"/>
    <w:rsid w:val="00DC49B9"/>
    <w:rsid w:val="00E12F64"/>
    <w:rsid w:val="00E3350D"/>
    <w:rsid w:val="00E359F2"/>
    <w:rsid w:val="00E718E2"/>
    <w:rsid w:val="00E759D1"/>
    <w:rsid w:val="00EA2EF2"/>
    <w:rsid w:val="00EC1257"/>
    <w:rsid w:val="00F1191B"/>
    <w:rsid w:val="00F308B7"/>
    <w:rsid w:val="00F51A9E"/>
    <w:rsid w:val="00F6532A"/>
    <w:rsid w:val="00F84DF5"/>
    <w:rsid w:val="00F90215"/>
    <w:rsid w:val="00F944C1"/>
    <w:rsid w:val="00FA5E04"/>
    <w:rsid w:val="00FB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SkyUN.Org</cp:lastModifiedBy>
  <cp:revision>15</cp:revision>
  <cp:lastPrinted>2022-01-27T04:10:00Z</cp:lastPrinted>
  <dcterms:created xsi:type="dcterms:W3CDTF">2021-11-10T01:02:00Z</dcterms:created>
  <dcterms:modified xsi:type="dcterms:W3CDTF">2022-01-27T04:10:00Z</dcterms:modified>
</cp:coreProperties>
</file>